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7A17" w14:textId="77777777" w:rsidR="0063399A" w:rsidRDefault="00301234" w:rsidP="00184FB7">
      <w:pPr>
        <w:spacing w:after="120" w:line="276" w:lineRule="auto"/>
        <w:rPr>
          <w:rFonts w:ascii="Times New Roman" w:eastAsia="Times New Roman" w:hAnsi="Times New Roman" w:cs="Times New Roman"/>
          <w:sz w:val="15"/>
          <w:szCs w:val="15"/>
        </w:rPr>
      </w:pPr>
      <w:r>
        <w:rPr>
          <w:rFonts w:ascii="Century Gothic" w:hAnsi="Century Gothic" w:cs="Arial"/>
          <w:noProof/>
          <w:sz w:val="48"/>
          <w:szCs w:val="48"/>
          <w:lang w:val="en-GB" w:eastAsia="en-GB"/>
        </w:rPr>
        <w:drawing>
          <wp:anchor distT="0" distB="0" distL="114300" distR="114300" simplePos="0" relativeHeight="251659264" behindDoc="0" locked="0" layoutInCell="1" allowOverlap="1" wp14:anchorId="55C57A39" wp14:editId="55C57A3A">
            <wp:simplePos x="0" y="0"/>
            <wp:positionH relativeFrom="margin">
              <wp:posOffset>-47625</wp:posOffset>
            </wp:positionH>
            <wp:positionV relativeFrom="margin">
              <wp:posOffset>-140970</wp:posOffset>
            </wp:positionV>
            <wp:extent cx="1026160" cy="12382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ter Full Ca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1238250"/>
                    </a:xfrm>
                    <a:prstGeom prst="rect">
                      <a:avLst/>
                    </a:prstGeom>
                  </pic:spPr>
                </pic:pic>
              </a:graphicData>
            </a:graphic>
            <wp14:sizeRelH relativeFrom="margin">
              <wp14:pctWidth>0</wp14:pctWidth>
            </wp14:sizeRelH>
            <wp14:sizeRelV relativeFrom="margin">
              <wp14:pctHeight>0</wp14:pctHeight>
            </wp14:sizeRelV>
          </wp:anchor>
        </w:drawing>
      </w:r>
    </w:p>
    <w:p w14:paraId="55C57A18" w14:textId="77777777" w:rsidR="0063399A" w:rsidRPr="00184FB7" w:rsidRDefault="007440E7" w:rsidP="00184FB7">
      <w:pPr>
        <w:spacing w:after="120" w:line="276" w:lineRule="auto"/>
        <w:ind w:left="1043" w:right="86"/>
        <w:rPr>
          <w:rFonts w:ascii="Century Gothic" w:eastAsia="Verdana" w:hAnsi="Century Gothic" w:cs="Verdana"/>
          <w:sz w:val="40"/>
          <w:szCs w:val="40"/>
        </w:rPr>
      </w:pPr>
      <w:r>
        <w:rPr>
          <w:rFonts w:ascii="Century Gothic" w:hAnsi="Century Gothic"/>
          <w:color w:val="365F91"/>
          <w:sz w:val="40"/>
        </w:rPr>
        <w:t>Kelvin Players Theatre Company</w:t>
      </w:r>
    </w:p>
    <w:p w14:paraId="55C57A19" w14:textId="77777777" w:rsidR="0063399A" w:rsidRPr="00184FB7" w:rsidRDefault="0063399A" w:rsidP="00184FB7">
      <w:pPr>
        <w:spacing w:after="120" w:line="276" w:lineRule="auto"/>
        <w:rPr>
          <w:rFonts w:ascii="Century Gothic" w:eastAsia="Verdana" w:hAnsi="Century Gothic" w:cs="Verdana"/>
          <w:sz w:val="20"/>
          <w:szCs w:val="20"/>
        </w:rPr>
      </w:pPr>
    </w:p>
    <w:p w14:paraId="55C57A1A" w14:textId="77777777" w:rsidR="0063399A" w:rsidRPr="00184FB7" w:rsidRDefault="0063399A" w:rsidP="00184FB7">
      <w:pPr>
        <w:spacing w:after="120" w:line="276" w:lineRule="auto"/>
        <w:rPr>
          <w:rFonts w:ascii="Century Gothic" w:eastAsia="Verdana" w:hAnsi="Century Gothic" w:cs="Verdana"/>
          <w:sz w:val="20"/>
          <w:szCs w:val="20"/>
        </w:rPr>
      </w:pPr>
    </w:p>
    <w:p w14:paraId="54CC4908" w14:textId="77777777" w:rsidR="00355961" w:rsidRPr="006F140A" w:rsidRDefault="00355961" w:rsidP="00355961">
      <w:pPr>
        <w:pStyle w:val="BodyText"/>
        <w:spacing w:after="120" w:line="276" w:lineRule="auto"/>
        <w:ind w:left="0" w:right="16"/>
        <w:jc w:val="both"/>
        <w:rPr>
          <w:rFonts w:ascii="Century Gothic" w:hAnsi="Century Gothic"/>
          <w:sz w:val="21"/>
          <w:szCs w:val="21"/>
        </w:rPr>
      </w:pPr>
      <w:r w:rsidRPr="006F140A">
        <w:rPr>
          <w:rFonts w:ascii="Century Gothic" w:hAnsi="Century Gothic"/>
          <w:sz w:val="21"/>
          <w:szCs w:val="21"/>
        </w:rPr>
        <w:t>Dear Members, Associate Members, Honorary Members and Patrons</w:t>
      </w:r>
    </w:p>
    <w:p w14:paraId="02D9D3D6" w14:textId="3AE4206F" w:rsidR="00355961" w:rsidRPr="00355961" w:rsidRDefault="00355961" w:rsidP="00184FB7">
      <w:pPr>
        <w:pStyle w:val="BodyText"/>
        <w:spacing w:after="120" w:line="276" w:lineRule="auto"/>
        <w:ind w:left="0" w:right="16"/>
        <w:jc w:val="both"/>
        <w:rPr>
          <w:rStyle w:val="Strong"/>
          <w:rFonts w:ascii="Helvetica" w:hAnsi="Helvetica" w:cs="Helvetica"/>
          <w:color w:val="202020"/>
          <w:sz w:val="21"/>
          <w:szCs w:val="21"/>
          <w:shd w:val="clear" w:color="auto" w:fill="FFFFFF"/>
        </w:rPr>
      </w:pPr>
      <w:r w:rsidRPr="00355961">
        <w:rPr>
          <w:rFonts w:ascii="Helvetica" w:hAnsi="Helvetica" w:cs="Helvetica"/>
          <w:b/>
          <w:bCs/>
          <w:color w:val="202020"/>
          <w:sz w:val="21"/>
          <w:szCs w:val="21"/>
          <w:shd w:val="clear" w:color="auto" w:fill="FFFFFF"/>
        </w:rPr>
        <w:t>This year's AGM will take place on</w:t>
      </w:r>
      <w:r w:rsidRPr="00355961">
        <w:rPr>
          <w:rFonts w:ascii="Helvetica" w:hAnsi="Helvetica" w:cs="Helvetica"/>
          <w:color w:val="202020"/>
          <w:sz w:val="21"/>
          <w:szCs w:val="21"/>
          <w:shd w:val="clear" w:color="auto" w:fill="FFFFFF"/>
        </w:rPr>
        <w:t> </w:t>
      </w:r>
      <w:r w:rsidRPr="00355961">
        <w:rPr>
          <w:rStyle w:val="Strong"/>
          <w:rFonts w:ascii="Helvetica" w:hAnsi="Helvetica" w:cs="Helvetica"/>
          <w:color w:val="202020"/>
          <w:sz w:val="21"/>
          <w:szCs w:val="21"/>
          <w:shd w:val="clear" w:color="auto" w:fill="FFFFFF"/>
        </w:rPr>
        <w:t>Sunday 25 September</w:t>
      </w:r>
      <w:r w:rsidRPr="00355961">
        <w:rPr>
          <w:rStyle w:val="Strong"/>
          <w:rFonts w:ascii="Helvetica" w:hAnsi="Helvetica" w:cs="Helvetica"/>
          <w:color w:val="202020"/>
          <w:sz w:val="21"/>
          <w:szCs w:val="21"/>
          <w:shd w:val="clear" w:color="auto" w:fill="FFFFFF"/>
        </w:rPr>
        <w:t xml:space="preserve"> 2022</w:t>
      </w:r>
      <w:r w:rsidRPr="00355961">
        <w:rPr>
          <w:rStyle w:val="Strong"/>
          <w:rFonts w:ascii="Helvetica" w:hAnsi="Helvetica" w:cs="Helvetica"/>
          <w:color w:val="202020"/>
          <w:sz w:val="21"/>
          <w:szCs w:val="21"/>
          <w:shd w:val="clear" w:color="auto" w:fill="FFFFFF"/>
        </w:rPr>
        <w:t xml:space="preserve"> at 7pm.</w:t>
      </w:r>
    </w:p>
    <w:p w14:paraId="59F15DF4"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All members are invited to attend the AGM and it's a chance to check up on the health of your club and find out about the latest projects we're working on.</w:t>
      </w:r>
    </w:p>
    <w:p w14:paraId="1376EBAE"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Doors and bar will open at 6:30pm, and there will be an unveiling of the new bar mural by Bronwen Grover at 7pm along, with a complimentary glass of fizz.</w:t>
      </w:r>
    </w:p>
    <w:p w14:paraId="0D6C8D29" w14:textId="2CBAC07B"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The meeting should finish around 9pm. A Zoom option will be available for those unable to attend in person</w:t>
      </w:r>
    </w:p>
    <w:p w14:paraId="6B2B7702"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 xml:space="preserve">The evening will include the launch of the 2023 season, with Artistic Director Nicky </w:t>
      </w:r>
      <w:proofErr w:type="spellStart"/>
      <w:r>
        <w:rPr>
          <w:rFonts w:ascii="Helvetica" w:hAnsi="Helvetica" w:cs="Helvetica"/>
          <w:color w:val="202020"/>
          <w:sz w:val="21"/>
          <w:szCs w:val="21"/>
          <w:shd w:val="clear" w:color="auto" w:fill="FFFFFF"/>
        </w:rPr>
        <w:t>Schoonderwoerd</w:t>
      </w:r>
      <w:proofErr w:type="spellEnd"/>
      <w:r>
        <w:rPr>
          <w:rFonts w:ascii="Helvetica" w:hAnsi="Helvetica" w:cs="Helvetica"/>
          <w:color w:val="202020"/>
          <w:sz w:val="21"/>
          <w:szCs w:val="21"/>
          <w:shd w:val="clear" w:color="auto" w:fill="FFFFFF"/>
        </w:rPr>
        <w:t xml:space="preserve"> announcing the selected plays and there will be a brief introduction of each play from the directors.</w:t>
      </w:r>
    </w:p>
    <w:p w14:paraId="37832329"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 xml:space="preserve">There will also be an announcement about </w:t>
      </w:r>
      <w:proofErr w:type="gramStart"/>
      <w:r>
        <w:rPr>
          <w:rFonts w:ascii="Helvetica" w:hAnsi="Helvetica" w:cs="Helvetica"/>
          <w:color w:val="202020"/>
          <w:sz w:val="21"/>
          <w:szCs w:val="21"/>
          <w:shd w:val="clear" w:color="auto" w:fill="FFFFFF"/>
        </w:rPr>
        <w:t>a number of</w:t>
      </w:r>
      <w:proofErr w:type="gramEnd"/>
      <w:r>
        <w:rPr>
          <w:rFonts w:ascii="Helvetica" w:hAnsi="Helvetica" w:cs="Helvetica"/>
          <w:color w:val="202020"/>
          <w:sz w:val="21"/>
          <w:szCs w:val="21"/>
          <w:shd w:val="clear" w:color="auto" w:fill="FFFFFF"/>
        </w:rPr>
        <w:t xml:space="preserve"> opportunities to direct a Black Box production and enter the One Act Festival.</w:t>
      </w:r>
    </w:p>
    <w:p w14:paraId="59C88FE7"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The AGM is also an opportunity to vote in officers for next season and find out about other roles within the club that you could take on. There will also be presentations and discussion about social activities (including information about how and when nominations for the 2022 awards will now be taking place) and our new EDI policy.</w:t>
      </w:r>
    </w:p>
    <w:p w14:paraId="26B4B15B"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 xml:space="preserve">Don't </w:t>
      </w:r>
      <w:proofErr w:type="gramStart"/>
      <w:r>
        <w:rPr>
          <w:rFonts w:ascii="Helvetica" w:hAnsi="Helvetica" w:cs="Helvetica"/>
          <w:color w:val="202020"/>
          <w:sz w:val="21"/>
          <w:szCs w:val="21"/>
          <w:shd w:val="clear" w:color="auto" w:fill="FFFFFF"/>
        </w:rPr>
        <w:t>forget:</w:t>
      </w:r>
      <w:proofErr w:type="gramEnd"/>
      <w:r>
        <w:rPr>
          <w:rFonts w:ascii="Helvetica" w:hAnsi="Helvetica" w:cs="Helvetica"/>
          <w:color w:val="202020"/>
          <w:sz w:val="21"/>
          <w:szCs w:val="21"/>
          <w:shd w:val="clear" w:color="auto" w:fill="FFFFFF"/>
        </w:rPr>
        <w:t xml:space="preserve"> membership fees for 2023 are now due. And you will need to be a </w:t>
      </w:r>
      <w:proofErr w:type="gramStart"/>
      <w:r>
        <w:rPr>
          <w:rFonts w:ascii="Helvetica" w:hAnsi="Helvetica" w:cs="Helvetica"/>
          <w:color w:val="202020"/>
          <w:sz w:val="21"/>
          <w:szCs w:val="21"/>
          <w:shd w:val="clear" w:color="auto" w:fill="FFFFFF"/>
        </w:rPr>
        <w:t>signed up</w:t>
      </w:r>
      <w:proofErr w:type="gramEnd"/>
      <w:r>
        <w:rPr>
          <w:rFonts w:ascii="Helvetica" w:hAnsi="Helvetica" w:cs="Helvetica"/>
          <w:color w:val="202020"/>
          <w:sz w:val="21"/>
          <w:szCs w:val="21"/>
          <w:shd w:val="clear" w:color="auto" w:fill="FFFFFF"/>
        </w:rPr>
        <w:t xml:space="preserve"> member to vote in our AGM. Our proposed annual membership fee remains at £40 – however, we </w:t>
      </w:r>
      <w:proofErr w:type="spellStart"/>
      <w:r>
        <w:rPr>
          <w:rFonts w:ascii="Helvetica" w:hAnsi="Helvetica" w:cs="Helvetica"/>
          <w:color w:val="202020"/>
          <w:sz w:val="21"/>
          <w:szCs w:val="21"/>
          <w:shd w:val="clear" w:color="auto" w:fill="FFFFFF"/>
        </w:rPr>
        <w:t>recognise</w:t>
      </w:r>
      <w:proofErr w:type="spellEnd"/>
      <w:r>
        <w:rPr>
          <w:rFonts w:ascii="Helvetica" w:hAnsi="Helvetica" w:cs="Helvetica"/>
          <w:color w:val="202020"/>
          <w:sz w:val="21"/>
          <w:szCs w:val="21"/>
          <w:shd w:val="clear" w:color="auto" w:fill="FFFFFF"/>
        </w:rPr>
        <w:t xml:space="preserve"> these are challenging times for many people, and we're asking people to pay-what-they-can-afford, with a minimum of £10.</w:t>
      </w:r>
    </w:p>
    <w:p w14:paraId="1A465CFC"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Please come along and find out more about your club and how you can get involved in making Kelvin Players even better.</w:t>
      </w:r>
    </w:p>
    <w:p w14:paraId="78C6A721"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p>
    <w:p w14:paraId="69F4AA46" w14:textId="38824610"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Mat Rees</w:t>
      </w:r>
    </w:p>
    <w:p w14:paraId="0C8B6674" w14:textId="77777777" w:rsidR="00355961" w:rsidRDefault="00355961" w:rsidP="00184FB7">
      <w:pPr>
        <w:pStyle w:val="BodyText"/>
        <w:spacing w:after="120" w:line="276" w:lineRule="auto"/>
        <w:ind w:left="0" w:right="16"/>
        <w:jc w:val="both"/>
        <w:rPr>
          <w:rFonts w:ascii="Helvetica" w:hAnsi="Helvetica" w:cs="Helvetica"/>
          <w:color w:val="202020"/>
          <w:sz w:val="21"/>
          <w:szCs w:val="21"/>
          <w:shd w:val="clear" w:color="auto" w:fill="FFFFFF"/>
        </w:rPr>
      </w:pPr>
      <w:r>
        <w:rPr>
          <w:rFonts w:ascii="Helvetica" w:hAnsi="Helvetica" w:cs="Helvetica"/>
          <w:color w:val="202020"/>
          <w:sz w:val="21"/>
          <w:szCs w:val="21"/>
          <w:shd w:val="clear" w:color="auto" w:fill="FFFFFF"/>
        </w:rPr>
        <w:t>Chair</w:t>
      </w:r>
    </w:p>
    <w:p w14:paraId="7ECD9F59" w14:textId="149E00A5" w:rsidR="00355961" w:rsidRDefault="00355961" w:rsidP="00184FB7">
      <w:pPr>
        <w:pStyle w:val="BodyText"/>
        <w:spacing w:after="120" w:line="276" w:lineRule="auto"/>
        <w:ind w:left="0" w:right="16"/>
        <w:jc w:val="both"/>
        <w:rPr>
          <w:rFonts w:ascii="Century Gothic" w:hAnsi="Century Gothic"/>
          <w:sz w:val="21"/>
          <w:szCs w:val="21"/>
        </w:rPr>
      </w:pPr>
      <w:r>
        <w:rPr>
          <w:rFonts w:ascii="Helvetica" w:hAnsi="Helvetica" w:cs="Helvetica"/>
          <w:color w:val="202020"/>
          <w:sz w:val="21"/>
          <w:szCs w:val="21"/>
          <w:shd w:val="clear" w:color="auto" w:fill="FFFFFF"/>
        </w:rPr>
        <w:t>Kelvin Players</w:t>
      </w:r>
    </w:p>
    <w:p w14:paraId="59F83DC7" w14:textId="77777777" w:rsidR="00355961" w:rsidRDefault="00355961" w:rsidP="00184FB7">
      <w:pPr>
        <w:pStyle w:val="BodyText"/>
        <w:spacing w:after="120" w:line="276" w:lineRule="auto"/>
        <w:ind w:left="0" w:right="16"/>
        <w:jc w:val="both"/>
        <w:rPr>
          <w:rFonts w:ascii="Century Gothic" w:hAnsi="Century Gothic"/>
          <w:sz w:val="21"/>
          <w:szCs w:val="21"/>
        </w:rPr>
      </w:pPr>
    </w:p>
    <w:sectPr w:rsidR="00355961" w:rsidSect="007A6192">
      <w:pgSz w:w="11910" w:h="16840"/>
      <w:pgMar w:top="660" w:right="113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B41"/>
    <w:multiLevelType w:val="multilevel"/>
    <w:tmpl w:val="4ABA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26318"/>
    <w:multiLevelType w:val="hybridMultilevel"/>
    <w:tmpl w:val="A6546EA8"/>
    <w:lvl w:ilvl="0" w:tplc="8F32F336">
      <w:start w:val="1"/>
      <w:numFmt w:val="bullet"/>
      <w:lvlText w:val=""/>
      <w:lvlJc w:val="left"/>
      <w:pPr>
        <w:ind w:left="940" w:hanging="360"/>
      </w:pPr>
      <w:rPr>
        <w:rFonts w:ascii="Symbol" w:eastAsia="Symbol" w:hAnsi="Symbol" w:hint="default"/>
        <w:w w:val="99"/>
        <w:sz w:val="20"/>
        <w:szCs w:val="20"/>
      </w:rPr>
    </w:lvl>
    <w:lvl w:ilvl="1" w:tplc="F5E4F3CA">
      <w:start w:val="1"/>
      <w:numFmt w:val="bullet"/>
      <w:lvlText w:val="•"/>
      <w:lvlJc w:val="left"/>
      <w:pPr>
        <w:ind w:left="1780" w:hanging="360"/>
      </w:pPr>
      <w:rPr>
        <w:rFonts w:hint="default"/>
      </w:rPr>
    </w:lvl>
    <w:lvl w:ilvl="2" w:tplc="2E0E20DC">
      <w:start w:val="1"/>
      <w:numFmt w:val="bullet"/>
      <w:lvlText w:val="•"/>
      <w:lvlJc w:val="left"/>
      <w:pPr>
        <w:ind w:left="2621" w:hanging="360"/>
      </w:pPr>
      <w:rPr>
        <w:rFonts w:hint="default"/>
      </w:rPr>
    </w:lvl>
    <w:lvl w:ilvl="3" w:tplc="086A1974">
      <w:start w:val="1"/>
      <w:numFmt w:val="bullet"/>
      <w:lvlText w:val="•"/>
      <w:lvlJc w:val="left"/>
      <w:pPr>
        <w:ind w:left="3461" w:hanging="360"/>
      </w:pPr>
      <w:rPr>
        <w:rFonts w:hint="default"/>
      </w:rPr>
    </w:lvl>
    <w:lvl w:ilvl="4" w:tplc="00DC4652">
      <w:start w:val="1"/>
      <w:numFmt w:val="bullet"/>
      <w:lvlText w:val="•"/>
      <w:lvlJc w:val="left"/>
      <w:pPr>
        <w:ind w:left="4302" w:hanging="360"/>
      </w:pPr>
      <w:rPr>
        <w:rFonts w:hint="default"/>
      </w:rPr>
    </w:lvl>
    <w:lvl w:ilvl="5" w:tplc="1CF2DC64">
      <w:start w:val="1"/>
      <w:numFmt w:val="bullet"/>
      <w:lvlText w:val="•"/>
      <w:lvlJc w:val="left"/>
      <w:pPr>
        <w:ind w:left="5143" w:hanging="360"/>
      </w:pPr>
      <w:rPr>
        <w:rFonts w:hint="default"/>
      </w:rPr>
    </w:lvl>
    <w:lvl w:ilvl="6" w:tplc="890AE244">
      <w:start w:val="1"/>
      <w:numFmt w:val="bullet"/>
      <w:lvlText w:val="•"/>
      <w:lvlJc w:val="left"/>
      <w:pPr>
        <w:ind w:left="5983" w:hanging="360"/>
      </w:pPr>
      <w:rPr>
        <w:rFonts w:hint="default"/>
      </w:rPr>
    </w:lvl>
    <w:lvl w:ilvl="7" w:tplc="0A14F4E2">
      <w:start w:val="1"/>
      <w:numFmt w:val="bullet"/>
      <w:lvlText w:val="•"/>
      <w:lvlJc w:val="left"/>
      <w:pPr>
        <w:ind w:left="6824" w:hanging="360"/>
      </w:pPr>
      <w:rPr>
        <w:rFonts w:hint="default"/>
      </w:rPr>
    </w:lvl>
    <w:lvl w:ilvl="8" w:tplc="46E66F78">
      <w:start w:val="1"/>
      <w:numFmt w:val="bullet"/>
      <w:lvlText w:val="•"/>
      <w:lvlJc w:val="left"/>
      <w:pPr>
        <w:ind w:left="7665" w:hanging="360"/>
      </w:pPr>
      <w:rPr>
        <w:rFonts w:hint="default"/>
      </w:rPr>
    </w:lvl>
  </w:abstractNum>
  <w:num w:numId="1" w16cid:durableId="1152021737">
    <w:abstractNumId w:val="1"/>
  </w:num>
  <w:num w:numId="2" w16cid:durableId="126681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9A"/>
    <w:rsid w:val="00081495"/>
    <w:rsid w:val="000B3CC3"/>
    <w:rsid w:val="00106206"/>
    <w:rsid w:val="00111AD3"/>
    <w:rsid w:val="00184FB7"/>
    <w:rsid w:val="00263607"/>
    <w:rsid w:val="00273424"/>
    <w:rsid w:val="00301234"/>
    <w:rsid w:val="00355961"/>
    <w:rsid w:val="003C4174"/>
    <w:rsid w:val="003E1827"/>
    <w:rsid w:val="00453CF4"/>
    <w:rsid w:val="00457192"/>
    <w:rsid w:val="00475982"/>
    <w:rsid w:val="00496526"/>
    <w:rsid w:val="004D4068"/>
    <w:rsid w:val="004E3392"/>
    <w:rsid w:val="00501CA3"/>
    <w:rsid w:val="00545034"/>
    <w:rsid w:val="0054510A"/>
    <w:rsid w:val="005959BA"/>
    <w:rsid w:val="0062242C"/>
    <w:rsid w:val="0063399A"/>
    <w:rsid w:val="006558D3"/>
    <w:rsid w:val="006B1BBA"/>
    <w:rsid w:val="006E115C"/>
    <w:rsid w:val="006F140A"/>
    <w:rsid w:val="007034BE"/>
    <w:rsid w:val="007440E7"/>
    <w:rsid w:val="007A6192"/>
    <w:rsid w:val="007F187A"/>
    <w:rsid w:val="00817942"/>
    <w:rsid w:val="00890260"/>
    <w:rsid w:val="00A15BB0"/>
    <w:rsid w:val="00A7243F"/>
    <w:rsid w:val="00AC0659"/>
    <w:rsid w:val="00AE3FE1"/>
    <w:rsid w:val="00B32F41"/>
    <w:rsid w:val="00C679D0"/>
    <w:rsid w:val="00CB6EF6"/>
    <w:rsid w:val="00CF6218"/>
    <w:rsid w:val="00D41C31"/>
    <w:rsid w:val="00D81AC4"/>
    <w:rsid w:val="00DD3C13"/>
    <w:rsid w:val="00DD6D2A"/>
    <w:rsid w:val="00E10F15"/>
    <w:rsid w:val="00F47597"/>
    <w:rsid w:val="00F62911"/>
    <w:rsid w:val="00F8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7A17"/>
  <w15:docId w15:val="{521D02B3-DF73-45C2-943F-32F99CB9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0260"/>
    <w:rPr>
      <w:color w:val="0000FF" w:themeColor="hyperlink"/>
      <w:u w:val="single"/>
    </w:rPr>
  </w:style>
  <w:style w:type="paragraph" w:styleId="NormalWeb">
    <w:name w:val="Normal (Web)"/>
    <w:basedOn w:val="Normal"/>
    <w:uiPriority w:val="99"/>
    <w:semiHidden/>
    <w:unhideWhenUsed/>
    <w:rsid w:val="0062242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453CF4"/>
    <w:rPr>
      <w:color w:val="605E5C"/>
      <w:shd w:val="clear" w:color="auto" w:fill="E1DFDD"/>
    </w:rPr>
  </w:style>
  <w:style w:type="character" w:styleId="FollowedHyperlink">
    <w:name w:val="FollowedHyperlink"/>
    <w:basedOn w:val="DefaultParagraphFont"/>
    <w:uiPriority w:val="99"/>
    <w:semiHidden/>
    <w:unhideWhenUsed/>
    <w:rsid w:val="00AE3FE1"/>
    <w:rPr>
      <w:color w:val="800080" w:themeColor="followedHyperlink"/>
      <w:u w:val="single"/>
    </w:rPr>
  </w:style>
  <w:style w:type="character" w:styleId="Strong">
    <w:name w:val="Strong"/>
    <w:basedOn w:val="DefaultParagraphFont"/>
    <w:uiPriority w:val="22"/>
    <w:qFormat/>
    <w:rsid w:val="0035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7570">
      <w:bodyDiv w:val="1"/>
      <w:marLeft w:val="0"/>
      <w:marRight w:val="0"/>
      <w:marTop w:val="0"/>
      <w:marBottom w:val="0"/>
      <w:divBdr>
        <w:top w:val="none" w:sz="0" w:space="0" w:color="auto"/>
        <w:left w:val="none" w:sz="0" w:space="0" w:color="auto"/>
        <w:bottom w:val="none" w:sz="0" w:space="0" w:color="auto"/>
        <w:right w:val="none" w:sz="0" w:space="0" w:color="auto"/>
      </w:divBdr>
    </w:div>
    <w:div w:id="117264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150CB-D698-47BA-B9A1-9CD8A5FB5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0B2998-78EB-4B48-A372-F08F07BF6371}">
  <ds:schemaRefs>
    <ds:schemaRef ds:uri="http://schemas.microsoft.com/sharepoint/v3/contenttype/forms"/>
  </ds:schemaRefs>
</ds:datastoreItem>
</file>

<file path=customXml/itemProps3.xml><?xml version="1.0" encoding="utf-8"?>
<ds:datastoreItem xmlns:ds="http://schemas.openxmlformats.org/officeDocument/2006/customXml" ds:itemID="{04FB427B-C191-412E-810C-68B315ED51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Warren</dc:creator>
  <cp:lastModifiedBy>Jonny Wilkinson</cp:lastModifiedBy>
  <cp:revision>5</cp:revision>
  <dcterms:created xsi:type="dcterms:W3CDTF">2019-07-05T13:18:00Z</dcterms:created>
  <dcterms:modified xsi:type="dcterms:W3CDTF">2022-09-16T15:04:00Z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Word 2013</vt:lpwstr>
  </property>
  <property fmtid="{D5CDD505-2E9C-101B-9397-08002B2CF9AE}" pid="4" name="LastSaved">
    <vt:filetime>2015-07-31T00:00:00Z</vt:filetime>
  </property>
</Properties>
</file>