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C477" w14:textId="77777777" w:rsidR="0031010D" w:rsidRPr="00301ECA" w:rsidRDefault="0031010D" w:rsidP="0031010D">
      <w:pPr>
        <w:pStyle w:val="Title"/>
        <w:spacing w:after="120"/>
        <w:ind w:right="709"/>
        <w:rPr>
          <w:rStyle w:val="Emphasis"/>
          <w:rFonts w:ascii="Century Gothic" w:hAnsi="Century Gothic"/>
          <w:i w:val="0"/>
          <w:sz w:val="40"/>
          <w:szCs w:val="40"/>
        </w:rPr>
      </w:pPr>
      <w:bookmarkStart w:id="0" w:name="_Toc492904604"/>
      <w:bookmarkStart w:id="1" w:name="App2"/>
      <w:bookmarkStart w:id="2" w:name="_GoBack"/>
      <w:bookmarkEnd w:id="2"/>
      <w:r w:rsidRPr="00301ECA"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27823C" wp14:editId="4CBC3BBF">
            <wp:simplePos x="0" y="0"/>
            <wp:positionH relativeFrom="margin">
              <wp:posOffset>0</wp:posOffset>
            </wp:positionH>
            <wp:positionV relativeFrom="margin">
              <wp:posOffset>-76200</wp:posOffset>
            </wp:positionV>
            <wp:extent cx="1026160" cy="1238250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ter Full Car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  <w:rFonts w:ascii="Century Gothic" w:hAnsi="Century Gothic"/>
          <w:sz w:val="40"/>
          <w:szCs w:val="40"/>
        </w:rPr>
        <w:t>Pr</w:t>
      </w:r>
      <w:r w:rsidRPr="00301ECA">
        <w:rPr>
          <w:rStyle w:val="Emphasis"/>
          <w:rFonts w:ascii="Century Gothic" w:hAnsi="Century Gothic"/>
          <w:sz w:val="40"/>
          <w:szCs w:val="40"/>
        </w:rPr>
        <w:t>oduction Progress Report to Kelvin Management Committee</w:t>
      </w:r>
    </w:p>
    <w:p w14:paraId="247EE7CB" w14:textId="77777777" w:rsidR="0031010D" w:rsidRDefault="0031010D" w:rsidP="0031010D">
      <w:pPr>
        <w:spacing w:after="120" w:line="276" w:lineRule="auto"/>
        <w:rPr>
          <w:rFonts w:ascii="Arial" w:hAnsi="Arial" w:cs="Arial"/>
        </w:rPr>
      </w:pPr>
    </w:p>
    <w:p w14:paraId="338F1311" w14:textId="77777777" w:rsidR="0031010D" w:rsidRPr="00F854C9" w:rsidRDefault="0031010D" w:rsidP="0031010D">
      <w:pPr>
        <w:pStyle w:val="ListParagraph"/>
        <w:spacing w:after="120" w:line="276" w:lineRule="auto"/>
        <w:ind w:left="0" w:right="-23"/>
        <w:contextualSpacing w:val="0"/>
        <w:jc w:val="both"/>
        <w:rPr>
          <w:rFonts w:ascii="Century Gothic" w:eastAsia="ヒラギノ角ゴ Pro W3" w:hAnsi="Century Gothic" w:cs="Times New Roman"/>
          <w:color w:val="000000"/>
          <w:sz w:val="20"/>
          <w:szCs w:val="20"/>
          <w:lang w:val="en-US" w:eastAsia="en-GB"/>
        </w:rPr>
      </w:pPr>
      <w:r w:rsidRPr="00F854C9">
        <w:rPr>
          <w:rFonts w:ascii="Century Gothic" w:eastAsia="ヒラギノ角ゴ Pro W3" w:hAnsi="Century Gothic" w:cs="Times New Roman"/>
          <w:b/>
          <w:color w:val="000000"/>
          <w:sz w:val="20"/>
          <w:szCs w:val="20"/>
          <w:lang w:val="en-US" w:eastAsia="en-GB"/>
        </w:rPr>
        <w:t xml:space="preserve">For Management Committee </w:t>
      </w:r>
      <w:r w:rsidRPr="00F854C9">
        <w:rPr>
          <w:rFonts w:ascii="Century Gothic" w:eastAsia="ヒラギノ角ゴ Pro W3" w:hAnsi="Century Gothic" w:cs="Times New Roman"/>
          <w:color w:val="000000"/>
          <w:sz w:val="20"/>
          <w:szCs w:val="20"/>
          <w:lang w:val="en-US" w:eastAsia="en-GB"/>
        </w:rPr>
        <w:t>prior to each committee meeting during the progress of the production</w:t>
      </w:r>
      <w:r>
        <w:rPr>
          <w:rFonts w:ascii="Century Gothic" w:eastAsia="ヒラギノ角ゴ Pro W3" w:hAnsi="Century Gothic" w:cs="Times New Roman"/>
          <w:color w:val="000000"/>
          <w:sz w:val="20"/>
          <w:szCs w:val="20"/>
          <w:lang w:val="en-US" w:eastAsia="en-GB"/>
        </w:rPr>
        <w:t>,</w:t>
      </w:r>
      <w:r w:rsidRPr="00F854C9">
        <w:rPr>
          <w:rFonts w:ascii="Century Gothic" w:eastAsia="ヒラギノ角ゴ Pro W3" w:hAnsi="Century Gothic" w:cs="Times New Roman"/>
          <w:color w:val="000000"/>
          <w:sz w:val="20"/>
          <w:szCs w:val="20"/>
          <w:lang w:val="en-US" w:eastAsia="en-GB"/>
        </w:rPr>
        <w:t xml:space="preserve"> so that it can be circulated to the Management Committee before the meeting)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840"/>
      </w:tblGrid>
      <w:tr w:rsidR="0031010D" w:rsidRPr="00571F9C" w14:paraId="361CEEA4" w14:textId="77777777" w:rsidTr="00E27994">
        <w:tc>
          <w:tcPr>
            <w:tcW w:w="2268" w:type="dxa"/>
          </w:tcPr>
          <w:p w14:paraId="12DB2F1F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Play</w:t>
            </w:r>
          </w:p>
        </w:tc>
        <w:tc>
          <w:tcPr>
            <w:tcW w:w="6840" w:type="dxa"/>
          </w:tcPr>
          <w:p w14:paraId="7DAB77B9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40D3BDD2" w14:textId="77777777" w:rsidTr="00E27994">
        <w:tc>
          <w:tcPr>
            <w:tcW w:w="2268" w:type="dxa"/>
          </w:tcPr>
          <w:p w14:paraId="0EFBDBED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Dates</w:t>
            </w:r>
          </w:p>
        </w:tc>
        <w:tc>
          <w:tcPr>
            <w:tcW w:w="6840" w:type="dxa"/>
          </w:tcPr>
          <w:p w14:paraId="6F30DE79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1B9E5A50" w14:textId="77777777" w:rsidTr="00E27994">
        <w:tc>
          <w:tcPr>
            <w:tcW w:w="2268" w:type="dxa"/>
          </w:tcPr>
          <w:p w14:paraId="1625F07E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Venue</w:t>
            </w:r>
          </w:p>
        </w:tc>
        <w:tc>
          <w:tcPr>
            <w:tcW w:w="6840" w:type="dxa"/>
          </w:tcPr>
          <w:p w14:paraId="4887C506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2BA691D8" w14:textId="77777777" w:rsidTr="00E27994">
        <w:tc>
          <w:tcPr>
            <w:tcW w:w="2268" w:type="dxa"/>
          </w:tcPr>
          <w:p w14:paraId="24FB6E74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Director</w:t>
            </w:r>
          </w:p>
        </w:tc>
        <w:tc>
          <w:tcPr>
            <w:tcW w:w="6840" w:type="dxa"/>
          </w:tcPr>
          <w:p w14:paraId="5CC9253E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31C314E3" w14:textId="77777777" w:rsidTr="00E27994">
        <w:tc>
          <w:tcPr>
            <w:tcW w:w="2268" w:type="dxa"/>
          </w:tcPr>
          <w:p w14:paraId="3035C889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Production Manager</w:t>
            </w:r>
          </w:p>
        </w:tc>
        <w:tc>
          <w:tcPr>
            <w:tcW w:w="6840" w:type="dxa"/>
          </w:tcPr>
          <w:p w14:paraId="1A5B0B09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64F4E711" w14:textId="77777777" w:rsidTr="00E2799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052048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Status Report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14:paraId="73B43F7F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5415C486" w14:textId="77777777" w:rsidTr="00E27994">
        <w:tc>
          <w:tcPr>
            <w:tcW w:w="2268" w:type="dxa"/>
          </w:tcPr>
          <w:p w14:paraId="225161CD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Box Office</w:t>
            </w:r>
          </w:p>
        </w:tc>
        <w:tc>
          <w:tcPr>
            <w:tcW w:w="6840" w:type="dxa"/>
          </w:tcPr>
          <w:p w14:paraId="2721BB28" w14:textId="77777777" w:rsidR="0031010D" w:rsidRPr="00460075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485570C0" w14:textId="77777777" w:rsidTr="00E27994">
        <w:tc>
          <w:tcPr>
            <w:tcW w:w="2268" w:type="dxa"/>
          </w:tcPr>
          <w:p w14:paraId="62211E19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Casting</w:t>
            </w:r>
          </w:p>
        </w:tc>
        <w:tc>
          <w:tcPr>
            <w:tcW w:w="6840" w:type="dxa"/>
          </w:tcPr>
          <w:p w14:paraId="2B8C819F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17372AA8" w14:textId="77777777" w:rsidTr="00E27994">
        <w:tc>
          <w:tcPr>
            <w:tcW w:w="2268" w:type="dxa"/>
          </w:tcPr>
          <w:p w14:paraId="10D3543D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Production team</w:t>
            </w:r>
          </w:p>
        </w:tc>
        <w:tc>
          <w:tcPr>
            <w:tcW w:w="6840" w:type="dxa"/>
          </w:tcPr>
          <w:p w14:paraId="16535D83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7D9A0791" w14:textId="77777777" w:rsidTr="00E27994">
        <w:tc>
          <w:tcPr>
            <w:tcW w:w="2268" w:type="dxa"/>
          </w:tcPr>
          <w:p w14:paraId="3A6C2E1F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Risk Assessments/</w:t>
            </w:r>
          </w:p>
          <w:p w14:paraId="633232DA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Health &amp; Safety</w:t>
            </w:r>
          </w:p>
        </w:tc>
        <w:tc>
          <w:tcPr>
            <w:tcW w:w="6840" w:type="dxa"/>
          </w:tcPr>
          <w:p w14:paraId="17D5BC00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478C1E9F" w14:textId="77777777" w:rsidTr="00E27994">
        <w:tc>
          <w:tcPr>
            <w:tcW w:w="2268" w:type="dxa"/>
          </w:tcPr>
          <w:p w14:paraId="19212F07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Rehearsals</w:t>
            </w:r>
          </w:p>
        </w:tc>
        <w:tc>
          <w:tcPr>
            <w:tcW w:w="6840" w:type="dxa"/>
          </w:tcPr>
          <w:p w14:paraId="2915E202" w14:textId="77777777" w:rsidR="0031010D" w:rsidRPr="00460075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7BD4DA93" w14:textId="77777777" w:rsidTr="00E27994">
        <w:tc>
          <w:tcPr>
            <w:tcW w:w="2268" w:type="dxa"/>
            <w:tcBorders>
              <w:bottom w:val="single" w:sz="4" w:space="0" w:color="auto"/>
            </w:tcBorders>
          </w:tcPr>
          <w:p w14:paraId="657FA6EE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Budget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D33EB40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56E16A32" w14:textId="77777777" w:rsidTr="00E27994">
        <w:trPr>
          <w:cantSplit/>
        </w:trPr>
        <w:tc>
          <w:tcPr>
            <w:tcW w:w="9108" w:type="dxa"/>
            <w:gridSpan w:val="2"/>
            <w:tcBorders>
              <w:top w:val="nil"/>
            </w:tcBorders>
          </w:tcPr>
          <w:p w14:paraId="2FD241FF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Notes</w:t>
            </w:r>
            <w:r w:rsidRPr="00571F9C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14:paraId="303AB292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3B013A64" w14:textId="77777777" w:rsidTr="00E27994">
        <w:tc>
          <w:tcPr>
            <w:tcW w:w="2268" w:type="dxa"/>
          </w:tcPr>
          <w:p w14:paraId="20B3F43B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Submitted by</w:t>
            </w:r>
          </w:p>
        </w:tc>
        <w:tc>
          <w:tcPr>
            <w:tcW w:w="6840" w:type="dxa"/>
          </w:tcPr>
          <w:p w14:paraId="32AD3CC6" w14:textId="77777777" w:rsidR="0031010D" w:rsidRPr="00460075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929EC97" w14:textId="77777777" w:rsidR="0031010D" w:rsidRDefault="0031010D" w:rsidP="0031010D">
      <w:pPr>
        <w:rPr>
          <w:rFonts w:ascii="Century Gothic" w:hAnsi="Century Gothic"/>
        </w:rPr>
      </w:pPr>
      <w:r>
        <w:rPr>
          <w:rFonts w:ascii="Century Gothic" w:hAnsi="Century Gothic"/>
        </w:rPr>
        <w:t>Marketing: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840"/>
      </w:tblGrid>
      <w:tr w:rsidR="0031010D" w:rsidRPr="00571F9C" w14:paraId="5367D867" w14:textId="77777777" w:rsidTr="00E27994">
        <w:tc>
          <w:tcPr>
            <w:tcW w:w="2268" w:type="dxa"/>
          </w:tcPr>
          <w:p w14:paraId="186623AA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Leaflets</w:t>
            </w:r>
          </w:p>
        </w:tc>
        <w:tc>
          <w:tcPr>
            <w:tcW w:w="6840" w:type="dxa"/>
          </w:tcPr>
          <w:p w14:paraId="2172FD30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010D" w:rsidRPr="00571F9C" w14:paraId="0DACED90" w14:textId="77777777" w:rsidTr="00E27994">
        <w:tc>
          <w:tcPr>
            <w:tcW w:w="2268" w:type="dxa"/>
          </w:tcPr>
          <w:p w14:paraId="51E5C993" w14:textId="77777777" w:rsidR="0031010D" w:rsidRPr="00460075" w:rsidRDefault="0031010D" w:rsidP="00E2799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0075">
              <w:rPr>
                <w:rFonts w:ascii="Century Gothic" w:hAnsi="Century Gothic" w:cs="Arial"/>
                <w:b/>
                <w:sz w:val="20"/>
                <w:szCs w:val="20"/>
              </w:rPr>
              <w:t>Publicity</w:t>
            </w:r>
          </w:p>
        </w:tc>
        <w:tc>
          <w:tcPr>
            <w:tcW w:w="6840" w:type="dxa"/>
          </w:tcPr>
          <w:p w14:paraId="7772E44A" w14:textId="77777777" w:rsidR="0031010D" w:rsidRPr="00571F9C" w:rsidRDefault="0031010D" w:rsidP="00E279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E225866" w14:textId="77777777" w:rsidR="0031010D" w:rsidRPr="00571F9C" w:rsidRDefault="0031010D" w:rsidP="0031010D">
      <w:pPr>
        <w:rPr>
          <w:rFonts w:ascii="Century Gothic" w:hAnsi="Century Gothic"/>
        </w:rPr>
      </w:pPr>
    </w:p>
    <w:bookmarkEnd w:id="0"/>
    <w:bookmarkEnd w:id="1"/>
    <w:p w14:paraId="46A6058A" w14:textId="77777777" w:rsidR="00FE4757" w:rsidRDefault="00FE4757"/>
    <w:sectPr w:rsidR="00FE4757" w:rsidSect="00F12B5A">
      <w:pgSz w:w="11906" w:h="16838"/>
      <w:pgMar w:top="1134" w:right="1134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D"/>
    <w:rsid w:val="0031010D"/>
    <w:rsid w:val="00F12B5A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1347"/>
  <w15:chartTrackingRefBased/>
  <w15:docId w15:val="{8AA7C151-FC19-4704-863D-0357BD8C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010D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1010D"/>
    <w:rPr>
      <w:rFonts w:ascii="Arial" w:eastAsia="Arial" w:hAnsi="Arial" w:cs="Arial"/>
      <w:color w:val="000000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310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Noden-Wilkinson</dc:creator>
  <cp:keywords/>
  <dc:description/>
  <cp:lastModifiedBy>Jonathan Noden-Wilkinson</cp:lastModifiedBy>
  <cp:revision>1</cp:revision>
  <dcterms:created xsi:type="dcterms:W3CDTF">2017-10-16T10:03:00Z</dcterms:created>
  <dcterms:modified xsi:type="dcterms:W3CDTF">2017-10-16T10:03:00Z</dcterms:modified>
</cp:coreProperties>
</file>